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AD" w:rsidRPr="009328AD" w:rsidRDefault="009328AD" w:rsidP="009328AD">
      <w:pPr>
        <w:pStyle w:val="ConsPlusNormal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 xml:space="preserve">Приказ </w:t>
      </w:r>
      <w:r>
        <w:rPr>
          <w:rFonts w:asciiTheme="minorHAnsi" w:hAnsiTheme="minorHAnsi" w:cstheme="minorHAnsi"/>
        </w:rPr>
        <w:t>№, дата</w:t>
      </w:r>
    </w:p>
    <w:p w:rsidR="009328AD" w:rsidRPr="009328AD" w:rsidRDefault="009328AD">
      <w:pPr>
        <w:pStyle w:val="ConsPlusNormal"/>
        <w:jc w:val="both"/>
        <w:rPr>
          <w:rFonts w:asciiTheme="minorHAnsi" w:hAnsiTheme="minorHAnsi" w:cstheme="minorHAnsi"/>
        </w:rPr>
      </w:pPr>
    </w:p>
    <w:p w:rsidR="009328AD" w:rsidRPr="009328AD" w:rsidRDefault="009328AD" w:rsidP="009328AD">
      <w:pPr>
        <w:pStyle w:val="1"/>
        <w:jc w:val="center"/>
      </w:pPr>
      <w:bookmarkStart w:id="0" w:name="_GoBack"/>
      <w:r w:rsidRPr="009328AD">
        <w:t>О возмещении расходов, связанных с использованием</w:t>
      </w:r>
    </w:p>
    <w:p w:rsidR="009328AD" w:rsidRPr="009328AD" w:rsidRDefault="009328AD" w:rsidP="009328AD">
      <w:pPr>
        <w:pStyle w:val="1"/>
        <w:jc w:val="center"/>
      </w:pPr>
      <w:r w:rsidRPr="009328AD">
        <w:t>личного автомобиля в служебных целях</w:t>
      </w:r>
    </w:p>
    <w:bookmarkEnd w:id="0"/>
    <w:p w:rsidR="009328AD" w:rsidRPr="009328AD" w:rsidRDefault="009328AD">
      <w:pPr>
        <w:pStyle w:val="ConsPlusNormal"/>
        <w:jc w:val="both"/>
        <w:rPr>
          <w:rFonts w:asciiTheme="minorHAnsi" w:hAnsiTheme="minorHAnsi" w:cstheme="minorHAnsi"/>
        </w:rPr>
      </w:pPr>
    </w:p>
    <w:p w:rsidR="009328AD" w:rsidRPr="009328AD" w:rsidRDefault="009328AD" w:rsidP="009328AD">
      <w:pPr>
        <w:pStyle w:val="ConsPlusNormal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>На основании ст. 188 Трудового кодекса Российской Федерации в соответствии с письменным соглашением сторон от ___________ (указать дату) о размере возмещения расходов, составленным в дополнение к трудовому договору от ___________ (указать дату),</w:t>
      </w:r>
    </w:p>
    <w:p w:rsidR="009328AD" w:rsidRPr="009328AD" w:rsidRDefault="009328AD">
      <w:pPr>
        <w:pStyle w:val="ConsPlusNormal"/>
        <w:jc w:val="both"/>
        <w:rPr>
          <w:rFonts w:asciiTheme="minorHAnsi" w:hAnsiTheme="minorHAnsi" w:cstheme="minorHAnsi"/>
        </w:rPr>
      </w:pPr>
    </w:p>
    <w:p w:rsidR="009328AD" w:rsidRPr="009328AD" w:rsidRDefault="009328AD" w:rsidP="009328AD">
      <w:pPr>
        <w:pStyle w:val="2"/>
      </w:pPr>
      <w:r w:rsidRPr="009328AD">
        <w:t>ПРИКАЗЫВАЮ:</w:t>
      </w:r>
    </w:p>
    <w:p w:rsidR="009328AD" w:rsidRPr="009328AD" w:rsidRDefault="009328AD">
      <w:pPr>
        <w:pStyle w:val="ConsPlusNormal"/>
        <w:jc w:val="both"/>
        <w:rPr>
          <w:rFonts w:asciiTheme="minorHAnsi" w:hAnsiTheme="minorHAnsi" w:cstheme="minorHAnsi"/>
        </w:rPr>
      </w:pPr>
    </w:p>
    <w:p w:rsidR="009328AD" w:rsidRPr="009328AD" w:rsidRDefault="009328AD" w:rsidP="009328AD">
      <w:pPr>
        <w:pStyle w:val="ConsPlusNormal"/>
        <w:jc w:val="both"/>
        <w:rPr>
          <w:rFonts w:asciiTheme="minorHAnsi" w:hAnsiTheme="minorHAnsi" w:cstheme="minorHAnsi"/>
        </w:rPr>
      </w:pPr>
      <w:bookmarkStart w:id="1" w:name="P23"/>
      <w:bookmarkEnd w:id="1"/>
      <w:r w:rsidRPr="009328AD">
        <w:rPr>
          <w:rFonts w:asciiTheme="minorHAnsi" w:hAnsiTheme="minorHAnsi" w:cstheme="minorHAnsi"/>
        </w:rPr>
        <w:t>1. Установить __________________ (укажите должность и Ф.И.О. работника) размер ежемесячной компенсации в сумме ________________ (укажите сумму цифрами и прописью) рублей за использование им в служебных целях своего личного транспортного средства ___________________ (укажите наименование транспортного средства) ___________ МТ (или АТ), год выпуска _______, рабочий объем двигателя ______ см куб., государственный регистрационный знак ________________ RUS, идентификационный номер (____) _________________, цвет __________.</w:t>
      </w:r>
    </w:p>
    <w:p w:rsidR="009328AD" w:rsidRPr="009328AD" w:rsidRDefault="009328AD" w:rsidP="009328AD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>1.1. Начиная с _____________ (указать дату) выплачивать компенсацию и возмещать _____________________ (укажите Ф.И.О. работника) следующие фактические расходы, возникающие при использовании им в служебных целях личного транспортного средства, указанного в п. 1 настоящего приказа: ________________ (перечислите фактические расходы, подлежащие возмещению).</w:t>
      </w:r>
    </w:p>
    <w:p w:rsidR="009328AD" w:rsidRPr="009328AD" w:rsidRDefault="009328AD" w:rsidP="009328AD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>2. Главному бухгалтеру (или иному должностному лицу, осуществляющему начисление и выплату денежных средств работникам) _____________________ (укажите Ф.И.О. должностного лица) в безналичной форме производить предусмотренные настоящим приказом выплаты в пользу ______________________ (укажите должность и Ф.И.О. работника) за использование им личного транспортного средства в следующие сроки:</w:t>
      </w:r>
    </w:p>
    <w:p w:rsidR="009328AD" w:rsidRPr="009328AD" w:rsidRDefault="009328AD" w:rsidP="009328AD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>- ежемесячную компенсацию - в один из дней выдачи заработной платы;</w:t>
      </w:r>
    </w:p>
    <w:p w:rsidR="009328AD" w:rsidRPr="009328AD" w:rsidRDefault="009328AD" w:rsidP="009328AD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>- выплату, связанную с возмещением фактических расходов, - не позднее трех рабочих дней с даты утверждения предоставленного ____________________ (укажите Ф.И.О. работника) отчета, в котором отражена общая информация о времени использования и пробеге личного транспортного средства в служебных целях, а также расходов на (укажите произведенные расходы), подтвержденных прилагаемыми (укажите прилагаемые документы).</w:t>
      </w:r>
    </w:p>
    <w:p w:rsidR="009328AD" w:rsidRPr="009328AD" w:rsidRDefault="009328AD" w:rsidP="009328AD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>3. Приказ объявить всем заинтересованным лицам.</w:t>
      </w:r>
    </w:p>
    <w:p w:rsidR="009328AD" w:rsidRPr="009328AD" w:rsidRDefault="009328AD" w:rsidP="009328AD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>4. Контроль за исполнением приказом возложить на ________________ (указать).</w:t>
      </w:r>
    </w:p>
    <w:p w:rsidR="009328AD" w:rsidRPr="009328AD" w:rsidRDefault="009328AD">
      <w:pPr>
        <w:pStyle w:val="ConsPlusNormal"/>
        <w:jc w:val="both"/>
        <w:rPr>
          <w:rFonts w:asciiTheme="minorHAnsi" w:hAnsiTheme="minorHAnsi" w:cstheme="minorHAnsi"/>
        </w:rPr>
      </w:pPr>
    </w:p>
    <w:p w:rsidR="009328AD" w:rsidRPr="009328AD" w:rsidRDefault="009328AD" w:rsidP="009328AD">
      <w:pPr>
        <w:pStyle w:val="ConsPlusNormal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>Основание: должностная инструкция водителя от ________________ (укажите дату), дополнительное соглашение от _______________ (укажите дату и номер) к трудовому договору от ________________________ (укажите дату и номер), паспорт транспортного средства серии ______ N _________.</w:t>
      </w:r>
    </w:p>
    <w:p w:rsidR="009328AD" w:rsidRPr="009328AD" w:rsidRDefault="009328AD">
      <w:pPr>
        <w:pStyle w:val="ConsPlusNormal"/>
        <w:jc w:val="both"/>
        <w:rPr>
          <w:rFonts w:asciiTheme="minorHAnsi" w:hAnsiTheme="minorHAnsi" w:cstheme="minorHAnsi"/>
        </w:rPr>
      </w:pP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 xml:space="preserve">    ________________________/_______________</w:t>
      </w: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 xml:space="preserve">       (должность, Ф.И.О.)      (подпись)</w:t>
      </w: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 xml:space="preserve"> С приказом ознакомлены:</w:t>
      </w: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 xml:space="preserve"> Дата</w:t>
      </w: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>Должность сотрудника                подпись              Ф.И.О.</w:t>
      </w: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>Дата</w:t>
      </w: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>Должность сотрудника                подпись              Ф.И.О.</w:t>
      </w: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>Приказ объявил</w:t>
      </w: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>____________ (должность, Ф.И.О.)</w:t>
      </w: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</w:p>
    <w:p w:rsidR="009328AD" w:rsidRPr="009328AD" w:rsidRDefault="009328AD">
      <w:pPr>
        <w:pStyle w:val="ConsPlusNonformat"/>
        <w:jc w:val="both"/>
        <w:rPr>
          <w:rFonts w:asciiTheme="minorHAnsi" w:hAnsiTheme="minorHAnsi" w:cstheme="minorHAnsi"/>
        </w:rPr>
      </w:pPr>
      <w:r w:rsidRPr="009328AD">
        <w:rPr>
          <w:rFonts w:asciiTheme="minorHAnsi" w:hAnsiTheme="minorHAnsi" w:cstheme="minorHAnsi"/>
        </w:rPr>
        <w:t>"___"________ 20__ г.</w:t>
      </w:r>
    </w:p>
    <w:sectPr w:rsidR="009328AD" w:rsidRPr="009328AD" w:rsidSect="00A177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20" w:rsidRDefault="00766E20" w:rsidP="009328AD">
      <w:pPr>
        <w:spacing w:after="0" w:line="240" w:lineRule="auto"/>
      </w:pPr>
      <w:r>
        <w:separator/>
      </w:r>
    </w:p>
  </w:endnote>
  <w:endnote w:type="continuationSeparator" w:id="0">
    <w:p w:rsidR="00766E20" w:rsidRDefault="00766E20" w:rsidP="0093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80469"/>
      <w:docPartObj>
        <w:docPartGallery w:val="Page Numbers (Bottom of Page)"/>
        <w:docPartUnique/>
      </w:docPartObj>
    </w:sdtPr>
    <w:sdtContent>
      <w:p w:rsidR="009328AD" w:rsidRDefault="009328AD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28AD" w:rsidRDefault="009328A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9328A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9328AD" w:rsidRDefault="009328A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9328A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20" w:rsidRDefault="00766E20" w:rsidP="009328AD">
      <w:pPr>
        <w:spacing w:after="0" w:line="240" w:lineRule="auto"/>
      </w:pPr>
      <w:r>
        <w:separator/>
      </w:r>
    </w:p>
  </w:footnote>
  <w:footnote w:type="continuationSeparator" w:id="0">
    <w:p w:rsidR="00766E20" w:rsidRDefault="00766E20" w:rsidP="00932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0244F"/>
    <w:multiLevelType w:val="multilevel"/>
    <w:tmpl w:val="85408A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AD"/>
    <w:rsid w:val="0028028A"/>
    <w:rsid w:val="00766E20"/>
    <w:rsid w:val="0093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F6E8"/>
  <w15:chartTrackingRefBased/>
  <w15:docId w15:val="{CB2FDF63-C2B1-4626-81D3-5676DC4B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2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8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28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3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8AD"/>
  </w:style>
  <w:style w:type="paragraph" w:styleId="a5">
    <w:name w:val="footer"/>
    <w:basedOn w:val="a"/>
    <w:link w:val="a6"/>
    <w:uiPriority w:val="99"/>
    <w:unhideWhenUsed/>
    <w:rsid w:val="0093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1</cp:revision>
  <dcterms:created xsi:type="dcterms:W3CDTF">2021-03-12T12:59:00Z</dcterms:created>
  <dcterms:modified xsi:type="dcterms:W3CDTF">2021-03-12T13:03:00Z</dcterms:modified>
</cp:coreProperties>
</file>